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val="en-US" w:eastAsia="zh-CN"/>
        </w:rPr>
        <w:t>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宁都县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中小学专业技术岗位</w:t>
      </w:r>
      <w:r>
        <w:rPr>
          <w:rFonts w:hint="eastAsia" w:ascii="仿宋" w:hAnsi="仿宋" w:eastAsia="仿宋" w:cs="仿宋"/>
          <w:sz w:val="32"/>
          <w:szCs w:val="32"/>
        </w:rPr>
        <w:t>跨校竞聘工作领导小组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本人申请自愿参加宁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县2023年中小学教师专业技术岗位跨校竞聘，现承诺如下：1.竞聘成功并顺利通过专业技术职务评审，获得并受聘中小学高级教师岗位或中小学一级教师岗位，自愿将编制、工资等关系调入跨校竞聘申报单位，并承诺在该单位至少服务满一个聘期（3年，期间因工作需要提拔重用除外），在该聘期内不申请同区域调动和跟班交流，如有违背，自愿降至原聘岗位等级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，两个聘期（6年）内不参与岗位竞聘；2.竞聘成功但未顺利通过专业技术职务评审，未获得中小学高级教师资格或中小学一级教师资格，自愿以跟班或帮扶交流形式在跨校竞聘申报单位工作满一学年。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承诺人（签名，摁手印）：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WUzZGM3NWMxZWI1ODYzNzcwYzE0M2I5MTgxN2IifQ=="/>
  </w:docVars>
  <w:rsids>
    <w:rsidRoot w:val="0D0F6E93"/>
    <w:rsid w:val="0D0F6E93"/>
    <w:rsid w:val="1BED7A7A"/>
    <w:rsid w:val="20947775"/>
    <w:rsid w:val="38862080"/>
    <w:rsid w:val="42625D17"/>
    <w:rsid w:val="52CD6F6B"/>
    <w:rsid w:val="55337EE2"/>
    <w:rsid w:val="5EBB2E21"/>
    <w:rsid w:val="7A9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2023-07-24T14:59:00Z</dcterms:created>
  <dc:creator>必然～偶然</dc:creator>
  <cp:lastModifiedBy>曾荣</cp:lastModifiedBy>
  <cp:lastPrinted>2023-07-30T04:09:00Z</cp:lastPrinted>
  <dcterms:modified xsi:type="dcterms:W3CDTF">2023-07-31T06:47:14Z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FE326CFDDFDE4D5F96CA6DC9C6CE8F82_11</vt:lpwstr>
  </property>
</Properties>
</file>