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cs="宋体"/>
          <w:kern w:val="0"/>
          <w:szCs w:val="32"/>
        </w:rPr>
      </w:pPr>
      <w:bookmarkStart w:id="1" w:name="_GoBack"/>
      <w:bookmarkEnd w:id="1"/>
      <w:r>
        <w:rPr>
          <w:rFonts w:hint="eastAsia" w:ascii="仿宋_GB2312" w:hAnsi="宋体" w:cs="宋体"/>
          <w:kern w:val="0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定南县高中2023年考核招聘高层次人才报名表</w:t>
      </w:r>
    </w:p>
    <w:p>
      <w:pPr>
        <w:widowControl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仿宋_GB2312" w:hAnsi="方正小标宋简体" w:cs="方正小标宋简体"/>
          <w:szCs w:val="32"/>
        </w:rPr>
        <w:t>报考岗位：                      岗位代码:</w:t>
      </w:r>
    </w:p>
    <w:tbl>
      <w:tblPr>
        <w:tblStyle w:val="3"/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6"/>
        <w:gridCol w:w="1512"/>
        <w:gridCol w:w="1533"/>
        <w:gridCol w:w="860"/>
        <w:gridCol w:w="586"/>
        <w:gridCol w:w="537"/>
        <w:gridCol w:w="906"/>
        <w:gridCol w:w="6"/>
        <w:gridCol w:w="1071"/>
        <w:gridCol w:w="17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6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287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2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7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exact"/>
        </w:trPr>
        <w:tc>
          <w:tcPr>
            <w:tcW w:w="287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是否为在编或国有企事业单位工作人员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个人简历（须完整记录从院校毕业至报名截止日所有经历）</w:t>
            </w:r>
          </w:p>
        </w:tc>
        <w:tc>
          <w:tcPr>
            <w:tcW w:w="875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3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7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pStyle w:val="2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9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7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</w:rPr>
              <w:t>定南县高中2023年考核招聘高层次人才公告</w:t>
            </w:r>
            <w:r>
              <w:rPr>
                <w:sz w:val="24"/>
              </w:rPr>
              <w:t>，清楚并理解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sz w:val="24"/>
              </w:rPr>
              <w:t>有关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三、本人清楚报</w:t>
            </w:r>
            <w:r>
              <w:rPr>
                <w:rFonts w:hint="eastAsia"/>
                <w:sz w:val="24"/>
              </w:rPr>
              <w:t>名时有资格审查环节</w:t>
            </w:r>
            <w:r>
              <w:rPr>
                <w:sz w:val="24"/>
              </w:rPr>
              <w:t>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</w:t>
            </w:r>
            <w:r>
              <w:rPr>
                <w:rFonts w:hint="eastAsia"/>
                <w:sz w:val="24"/>
              </w:rPr>
              <w:t>聘用</w:t>
            </w:r>
            <w:r>
              <w:rPr>
                <w:sz w:val="24"/>
              </w:rPr>
              <w:t>资格，或因提供不准确信息，造成无法与本人联系，影响本人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用的，本人自愿承担</w:t>
            </w:r>
            <w:r>
              <w:rPr>
                <w:rFonts w:hint="eastAsia"/>
                <w:sz w:val="24"/>
              </w:rPr>
              <w:t>一切</w:t>
            </w:r>
            <w:r>
              <w:rPr>
                <w:sz w:val="24"/>
              </w:rPr>
              <w:t>后果。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六、本人承诺主动通过“江西发布”“江西疾控”“赣州疾控”微信公众号及国务院客户端等渠道关注了解江西省、赣州市和考点所在地疫情防控相关规定，主动减少外出和不必要的聚集、人员接触，加强自我健康管理。若因未落实疫情防控要求未能参加考试的本人自愿放弃考试资格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承诺人：（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sz w:val="24"/>
              </w:rPr>
              <w:t>签字）年月日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7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ZjQ2NjQ0OWJjODQ1MDc3NThiYzQzZWU4YWJlODUifQ=="/>
  </w:docVars>
  <w:rsids>
    <w:rsidRoot w:val="0FBE258B"/>
    <w:rsid w:val="0FBE258B"/>
    <w:rsid w:val="15453D1B"/>
    <w:rsid w:val="485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656</Characters>
  <Lines>0</Lines>
  <Paragraphs>0</Paragraphs>
  <TotalTime>1</TotalTime>
  <ScaleCrop>false</ScaleCrop>
  <LinksUpToDate>false</LinksUpToDate>
  <CharactersWithSpaces>678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2023-02-23T13:02:00Z</dcterms:created>
  <dc:creator>Administrator</dc:creator>
  <cp:lastModifiedBy> </cp:lastModifiedBy>
  <dcterms:modified xsi:type="dcterms:W3CDTF">2023-02-23T13:14:05Z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69F3138677834718B9383B3928A8D114</vt:lpwstr>
  </property>
</Properties>
</file>