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lang w:eastAsia="zh-CN"/>
        </w:rPr>
        <w:t>附件</w:t>
      </w:r>
      <w:r>
        <w:rPr>
          <w:rFonts w:hint="eastAsia" w:ascii="仿宋_GB2312" w:hAnsi="仿宋" w:eastAsia="仿宋_GB231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ascii="小标宋" w:hAnsi="小标宋" w:eastAsia="小标宋" w:cs="小标宋"/>
          <w:sz w:val="44"/>
          <w:szCs w:val="44"/>
        </w:rPr>
        <w:t>202</w:t>
      </w:r>
      <w:r>
        <w:rPr>
          <w:rFonts w:hint="eastAsia" w:ascii="小标宋" w:hAnsi="小标宋" w:eastAsia="小标宋" w:cs="小标宋"/>
          <w:sz w:val="44"/>
          <w:szCs w:val="44"/>
        </w:rPr>
        <w:t>2年江西省</w:t>
      </w:r>
      <w:r>
        <w:rPr>
          <w:rFonts w:ascii="小标宋" w:hAnsi="小标宋" w:eastAsia="小标宋" w:cs="小标宋"/>
          <w:sz w:val="44"/>
          <w:szCs w:val="44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“三支一扶”人员登记表</w:t>
      </w:r>
    </w:p>
    <w:p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性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别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民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族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健康状况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籍所在地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电子信箱</w:t>
            </w: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家庭地址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服务岗位类别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□支教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□支农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□支医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□帮扶乡村振兴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□水利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□就业和社保          □林业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服务地及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服务单位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是否服从分配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ind w:firstLine="354" w:firstLineChars="150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□服从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个人简历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奖励和处分</w:t>
            </w:r>
          </w:p>
        </w:tc>
        <w:tc>
          <w:tcPr>
            <w:tcW w:w="7216" w:type="dxa"/>
            <w:gridSpan w:val="7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本人承诺</w:t>
            </w:r>
          </w:p>
        </w:tc>
        <w:tc>
          <w:tcPr>
            <w:tcW w:w="7216" w:type="dxa"/>
            <w:gridSpan w:val="7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1.</w:t>
            </w:r>
            <w:r>
              <w:rPr>
                <w:rFonts w:hint="eastAsia" w:cs="黑体"/>
                <w:sz w:val="24"/>
                <w:szCs w:val="24"/>
              </w:rPr>
              <w:t>本人自愿参加高校毕业生“三支一扶”计划，保证本人相关信息真实。</w:t>
            </w:r>
          </w:p>
          <w:p>
            <w:pPr>
              <w:spacing w:line="400" w:lineRule="exact"/>
              <w:ind w:firstLine="48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2.</w:t>
            </w:r>
            <w:r>
              <w:rPr>
                <w:rFonts w:hint="eastAsia" w:cs="黑体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>
            <w:pPr>
              <w:spacing w:line="400" w:lineRule="exact"/>
              <w:ind w:firstLine="472" w:firstLineChars="20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3.</w:t>
            </w:r>
            <w:r>
              <w:rPr>
                <w:rFonts w:hint="eastAsia" w:cs="黑体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>
            <w:pPr>
              <w:spacing w:line="400" w:lineRule="exact"/>
              <w:ind w:firstLine="465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4.</w:t>
            </w:r>
            <w:r>
              <w:rPr>
                <w:rFonts w:hint="eastAsia" w:cs="黑体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5.</w:t>
            </w:r>
            <w:r>
              <w:rPr>
                <w:rFonts w:hint="eastAsia" w:cs="黑体"/>
                <w:sz w:val="24"/>
                <w:szCs w:val="24"/>
              </w:rPr>
              <w:t>服务期满，做好工作交接。</w:t>
            </w:r>
          </w:p>
          <w:p>
            <w:pPr>
              <w:spacing w:line="400" w:lineRule="exact"/>
              <w:ind w:firstLine="3658" w:firstLineChars="15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学校就业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主管部门或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设区市“三支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一扶”办意见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316" w:rightChars="100"/>
      </w:pPr>
      <w:r>
        <w:rPr>
          <w:rFonts w:hint="eastAsia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33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b/>
        <w:bCs/>
        <w:sz w:val="28"/>
      </w:rPr>
    </w:pPr>
    <w:r>
      <w:rPr>
        <w:rStyle w:val="6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A0DE0"/>
    <w:rsid w:val="005E51B5"/>
    <w:rsid w:val="00704A8E"/>
    <w:rsid w:val="00921D11"/>
    <w:rsid w:val="767F0C8A"/>
    <w:rsid w:val="B9FF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link w:val="2"/>
    <w:qFormat/>
    <w:locked/>
    <w:uiPriority w:val="99"/>
    <w:rPr>
      <w:rFonts w:ascii="宋体" w:hAnsi="宋体" w:eastAsia="仿宋_GB2312"/>
      <w:sz w:val="32"/>
    </w:rPr>
  </w:style>
  <w:style w:type="character" w:customStyle="1" w:styleId="8">
    <w:name w:val="页脚 Char1"/>
    <w:basedOn w:val="5"/>
    <w:semiHidden/>
    <w:qFormat/>
    <w:uiPriority w:val="99"/>
    <w:rPr>
      <w:rFonts w:ascii="宋体" w:hAnsi="宋体" w:eastAsia="华文仿宋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宋体" w:hAnsi="宋体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2</TotalTime>
  <ScaleCrop>false</ScaleCrop>
  <LinksUpToDate>false</LinksUpToDate>
  <CharactersWithSpaces>844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2022-05-30T18:09:00Z</dcterms:created>
  <dc:creator>NTKO</dc:creator>
  <cp:lastModifiedBy>user</cp:lastModifiedBy>
  <dcterms:modified xsi:type="dcterms:W3CDTF">2022-08-19T15:38:15Z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