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年湘东区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中小学教师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选调考试报名表</w:t>
      </w:r>
    </w:p>
    <w:p>
      <w:pPr>
        <w:wordWrap w:val="0"/>
        <w:jc w:val="right"/>
        <w:rPr>
          <w:rFonts w:hint="eastAsia" w:ascii="仿宋_GB2312" w:eastAsia="仿宋_GB2312"/>
          <w:bCs/>
          <w:color w:val="auto"/>
          <w:sz w:val="24"/>
        </w:rPr>
      </w:pPr>
    </w:p>
    <w:p>
      <w:pPr>
        <w:wordWrap w:val="0"/>
        <w:jc w:val="right"/>
        <w:rPr>
          <w:rFonts w:hint="eastAsia" w:ascii="仿宋_GB2312" w:eastAsia="仿宋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填表时间：     年  月   日</w:t>
      </w:r>
    </w:p>
    <w:tbl>
      <w:tblPr>
        <w:tblStyle w:val="4"/>
        <w:tblpPr w:leftFromText="180" w:rightFromText="180" w:vertAnchor="text" w:horzAnchor="margin" w:tblpXSpec="center" w:tblpY="158"/>
        <w:tblW w:w="9075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77"/>
        <w:gridCol w:w="931"/>
        <w:gridCol w:w="871"/>
        <w:gridCol w:w="464"/>
        <w:gridCol w:w="121"/>
        <w:gridCol w:w="151"/>
        <w:gridCol w:w="596"/>
        <w:gridCol w:w="273"/>
        <w:gridCol w:w="463"/>
        <w:gridCol w:w="428"/>
        <w:gridCol w:w="81"/>
        <w:gridCol w:w="420"/>
        <w:gridCol w:w="74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姓 名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性别</w:t>
            </w: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申报学科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入党(团)</w:t>
            </w: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时间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最高学历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职称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住址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工作单位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号码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78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称呼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年龄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见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ind w:left="267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盖章（签字）</w:t>
            </w:r>
          </w:p>
          <w:p>
            <w:pPr>
              <w:ind w:left="147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年   月   日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教育主管部门审核意见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ind w:left="267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盖章（签字）</w:t>
            </w:r>
          </w:p>
          <w:p>
            <w:pPr>
              <w:ind w:left="147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zUwYzhjMzE0YWUzNDU3NWVjODhhMjQ2MDU2ZjYifQ=="/>
  </w:docVars>
  <w:rsids>
    <w:rsidRoot w:val="75EB39E9"/>
    <w:rsid w:val="75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2022-05-31T02:00:00Z</dcterms:created>
  <dc:creator>订做个天堂1416270527</dc:creator>
  <cp:lastModifiedBy>订做个天堂1416270527</cp:lastModifiedBy>
  <dcterms:modified xsi:type="dcterms:W3CDTF">2022-05-31T02:00:55Z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B1A9A792CFCD4C89B3A2B81D9F023E9D</vt:lpwstr>
  </property>
</Properties>
</file>