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80" w:lineRule="exact"/>
        <w:textAlignment w:val="auto"/>
        <w:rPr>
          <w:rFonts w:hint="eastAsia" w:ascii="仿宋_GB2312" w:eastAsia="仿宋_GB2312"/>
          <w:sz w:val="30"/>
        </w:rPr>
      </w:pPr>
      <w:r>
        <w:rPr>
          <w:rFonts w:hint="eastAsia" w:ascii="仿宋_GB2312" w:eastAsia="仿宋_GB2312"/>
          <w:sz w:val="30"/>
        </w:rPr>
        <w:t>附件1:</w:t>
      </w:r>
    </w:p>
    <w:p>
      <w:pPr>
        <w:keepNext w:val="0"/>
        <w:keepLines w:val="0"/>
        <w:pageBreakBefore w:val="0"/>
        <w:kinsoku/>
        <w:wordWrap/>
        <w:overflowPunct/>
        <w:topLinePunct w:val="0"/>
        <w:autoSpaceDE/>
        <w:autoSpaceDN/>
        <w:bidi w:val="0"/>
        <w:spacing w:line="580" w:lineRule="exact"/>
        <w:jc w:val="center"/>
        <w:textAlignment w:val="auto"/>
        <w:rPr>
          <w:rFonts w:hint="default" w:ascii="黑体" w:eastAsia="黑体"/>
          <w:sz w:val="36"/>
          <w:szCs w:val="36"/>
          <w:lang w:val="en-US" w:eastAsia="zh-CN"/>
        </w:rPr>
      </w:pPr>
      <w:r>
        <w:rPr>
          <w:rFonts w:hint="eastAsia" w:ascii="黑体" w:hAnsi="宋体" w:eastAsia="黑体"/>
          <w:bCs/>
          <w:sz w:val="36"/>
          <w:szCs w:val="36"/>
          <w:lang w:val="en-US" w:eastAsia="zh-CN"/>
        </w:rPr>
        <w:t>2021</w:t>
      </w:r>
      <w:r>
        <w:rPr>
          <w:rFonts w:hint="eastAsia" w:ascii="黑体" w:hAnsi="宋体" w:eastAsia="黑体"/>
          <w:bCs/>
          <w:sz w:val="36"/>
          <w:szCs w:val="36"/>
        </w:rPr>
        <w:t>年全省中小学教师招聘</w:t>
      </w:r>
      <w:r>
        <w:rPr>
          <w:rFonts w:hint="eastAsia" w:ascii="黑体" w:hAnsi="宋体" w:eastAsia="黑体"/>
          <w:bCs/>
          <w:sz w:val="36"/>
          <w:szCs w:val="36"/>
          <w:lang w:val="en-US" w:eastAsia="zh-CN"/>
        </w:rPr>
        <w:t>南昌市</w:t>
      </w:r>
      <w:r>
        <w:rPr>
          <w:rFonts w:hint="eastAsia" w:ascii="黑体" w:hAnsi="宋体" w:eastAsia="黑体"/>
          <w:bCs/>
          <w:sz w:val="36"/>
          <w:szCs w:val="36"/>
        </w:rPr>
        <w:t>青云谱区资格审查</w:t>
      </w:r>
      <w:r>
        <w:rPr>
          <w:rFonts w:hint="eastAsia" w:ascii="黑体" w:hAnsi="宋体" w:eastAsia="黑体"/>
          <w:bCs/>
          <w:sz w:val="36"/>
          <w:szCs w:val="36"/>
          <w:lang w:val="en-US" w:eastAsia="zh-CN"/>
        </w:rPr>
        <w:t>所需</w:t>
      </w:r>
      <w:r>
        <w:rPr>
          <w:rFonts w:hint="eastAsia" w:ascii="黑体" w:hAnsi="宋体" w:eastAsia="黑体"/>
          <w:bCs/>
          <w:sz w:val="36"/>
          <w:szCs w:val="36"/>
          <w:lang w:eastAsia="zh-CN"/>
        </w:rPr>
        <w:t>材料</w:t>
      </w:r>
      <w:r>
        <w:rPr>
          <w:rFonts w:hint="eastAsia" w:ascii="黑体" w:hAnsi="宋体" w:eastAsia="黑体"/>
          <w:bCs/>
          <w:sz w:val="36"/>
          <w:szCs w:val="36"/>
          <w:lang w:val="en-US" w:eastAsia="zh-CN"/>
        </w:rPr>
        <w:t>说明</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资格审查时需提供以下材料原件及复印件，并按</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顺序进行整理和装订：</w:t>
      </w:r>
    </w:p>
    <w:p>
      <w:pPr>
        <w:pStyle w:val="4"/>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1.江西省中小学教师招聘考试报名系统报名表一式两份</w:t>
      </w:r>
      <w:r>
        <w:rPr>
          <w:rFonts w:hint="eastAsia" w:ascii="仿宋_GB2312" w:hAnsi="仿宋_GB2312" w:eastAsia="仿宋_GB2312" w:cs="仿宋_GB2312"/>
          <w:sz w:val="32"/>
          <w:szCs w:val="32"/>
        </w:rPr>
        <w:t>（由考生进入网报系统进行打印</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亲笔签名）；</w:t>
      </w:r>
    </w:p>
    <w:p>
      <w:pPr>
        <w:pStyle w:val="4"/>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2.有效</w:t>
      </w:r>
      <w:r>
        <w:rPr>
          <w:rFonts w:hint="eastAsia" w:ascii="仿宋_GB2312" w:hAnsi="仿宋_GB2312" w:eastAsia="仿宋_GB2312" w:cs="仿宋_GB2312"/>
          <w:b/>
          <w:bCs/>
          <w:sz w:val="32"/>
          <w:szCs w:val="32"/>
          <w:lang w:eastAsia="zh-CN"/>
        </w:rPr>
        <w:t>的</w:t>
      </w:r>
      <w:r>
        <w:rPr>
          <w:rFonts w:hint="eastAsia" w:ascii="仿宋_GB2312" w:hAnsi="仿宋_GB2312" w:eastAsia="仿宋_GB2312" w:cs="仿宋_GB2312"/>
          <w:b/>
          <w:bCs/>
          <w:sz w:val="32"/>
          <w:szCs w:val="32"/>
        </w:rPr>
        <w:t>二代身份证；</w:t>
      </w:r>
    </w:p>
    <w:p>
      <w:pPr>
        <w:pStyle w:val="4"/>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eastAsia="zh-CN"/>
        </w:rPr>
        <w:t>教师资格证书</w:t>
      </w:r>
    </w:p>
    <w:p>
      <w:pPr>
        <w:pStyle w:val="4"/>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（1）已取得教师资格证</w:t>
      </w:r>
      <w:r>
        <w:rPr>
          <w:rFonts w:hint="eastAsia" w:ascii="仿宋_GB2312" w:hAnsi="仿宋_GB2312" w:eastAsia="仿宋_GB2312" w:cs="仿宋_GB2312"/>
          <w:sz w:val="32"/>
          <w:szCs w:val="32"/>
          <w:lang w:val="en-US" w:eastAsia="zh-CN"/>
        </w:rPr>
        <w:t>考生提供</w:t>
      </w:r>
      <w:r>
        <w:rPr>
          <w:rFonts w:hint="eastAsia" w:ascii="仿宋_GB2312" w:hAnsi="仿宋_GB2312" w:eastAsia="仿宋_GB2312" w:cs="仿宋_GB2312"/>
          <w:sz w:val="32"/>
          <w:szCs w:val="32"/>
        </w:rPr>
        <w:t>教师资格证原件及复印件；</w:t>
      </w:r>
    </w:p>
    <w:p>
      <w:pPr>
        <w:pStyle w:val="4"/>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年已通过教师资格审查、符合认定条件的人员，由于时间关系暂未拿到教师资格证书，现场资格复审时须</w:t>
      </w:r>
      <w:r>
        <w:rPr>
          <w:rFonts w:hint="eastAsia" w:ascii="仿宋_GB2312" w:hAnsi="仿宋_GB2312" w:eastAsia="仿宋_GB2312" w:cs="仿宋_GB2312"/>
          <w:sz w:val="32"/>
          <w:szCs w:val="32"/>
          <w:lang w:val="en-US" w:eastAsia="zh-CN"/>
        </w:rPr>
        <w:t>提交</w:t>
      </w:r>
      <w:r>
        <w:rPr>
          <w:rFonts w:hint="eastAsia" w:ascii="仿宋_GB2312" w:hAnsi="仿宋_GB2312" w:eastAsia="仿宋_GB2312" w:cs="仿宋_GB2312"/>
          <w:sz w:val="32"/>
          <w:szCs w:val="32"/>
        </w:rPr>
        <w:t>当地教师资格认定机构开具的符合认定教师资格条件证明（即通过了申请认定教师资格的各环节考试测试，在</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年8月底前可取得教师资格证书）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并出具承诺书（样式见附件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pStyle w:val="4"/>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已通过教师资格证考试尚待进行教师资格认定的考生，</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rPr>
        <w:t>提供教师资格考试</w:t>
      </w:r>
      <w:r>
        <w:rPr>
          <w:rFonts w:hint="eastAsia" w:ascii="仿宋_GB2312" w:hAnsi="仿宋_GB2312" w:eastAsia="仿宋_GB2312" w:cs="仿宋_GB2312"/>
          <w:sz w:val="32"/>
          <w:szCs w:val="32"/>
          <w:lang w:val="en-US" w:eastAsia="zh-CN"/>
        </w:rPr>
        <w:t>合格证明</w:t>
      </w:r>
      <w:r>
        <w:rPr>
          <w:rFonts w:hint="eastAsia" w:ascii="仿宋_GB2312" w:hAnsi="仿宋_GB2312" w:eastAsia="仿宋_GB2312" w:cs="仿宋_GB2312"/>
          <w:sz w:val="32"/>
          <w:szCs w:val="32"/>
        </w:rPr>
        <w:t>及普通</w:t>
      </w:r>
      <w:bookmarkStart w:id="1" w:name="_GoBack"/>
      <w:bookmarkEnd w:id="1"/>
      <w:r>
        <w:rPr>
          <w:rFonts w:hint="eastAsia" w:ascii="仿宋_GB2312" w:hAnsi="仿宋_GB2312" w:eastAsia="仿宋_GB2312" w:cs="仿宋_GB2312"/>
          <w:sz w:val="32"/>
          <w:szCs w:val="32"/>
        </w:rPr>
        <w:t>话证书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并出具承诺书（样式见附件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pStyle w:val="4"/>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4.学历证明</w:t>
      </w:r>
    </w:p>
    <w:p>
      <w:pPr>
        <w:pStyle w:val="4"/>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（1）毕业证；同时提供在学信网上打印的从即日起至2021年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月底有效的《教育部学历证书电子注册备案表》；留学归国人员，须提供教育部的学历认证材料；</w:t>
      </w:r>
    </w:p>
    <w:p>
      <w:pPr>
        <w:pStyle w:val="4"/>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（2）2021年高校应届毕业生如不能提供毕业证书的，</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rPr>
        <w:t>出具</w:t>
      </w:r>
      <w:r>
        <w:rPr>
          <w:rFonts w:hint="eastAsia" w:ascii="仿宋_GB2312" w:hAnsi="仿宋_GB2312" w:eastAsia="仿宋_GB2312" w:cs="仿宋_GB2312"/>
          <w:sz w:val="32"/>
          <w:szCs w:val="32"/>
          <w:lang w:eastAsia="zh-CN"/>
        </w:rPr>
        <w:t>高</w:t>
      </w:r>
      <w:r>
        <w:rPr>
          <w:rFonts w:hint="eastAsia" w:ascii="仿宋_GB2312" w:hAnsi="仿宋_GB2312" w:eastAsia="仿宋_GB2312" w:cs="仿宋_GB2312"/>
          <w:sz w:val="32"/>
          <w:szCs w:val="32"/>
        </w:rPr>
        <w:t>校盖章的高校毕业生就业推荐表或协议书，及个人学历承诺书（样式见附件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pStyle w:val="4"/>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5.未就业证明材料</w:t>
      </w:r>
      <w:bookmarkStart w:id="0" w:name="_Hlk73536202"/>
      <w:r>
        <w:rPr>
          <w:rFonts w:hint="eastAsia" w:ascii="仿宋_GB2312" w:hAnsi="仿宋_GB2312" w:eastAsia="仿宋_GB2312" w:cs="仿宋_GB2312"/>
          <w:sz w:val="32"/>
          <w:szCs w:val="32"/>
        </w:rPr>
        <w:t>（该项限报考应届生岗位考生提供）</w:t>
      </w:r>
      <w:bookmarkEnd w:id="0"/>
    </w:p>
    <w:p>
      <w:pPr>
        <w:pStyle w:val="4"/>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择业期内的高校毕业生（即2019年和2020年毕业未落实工作单位），提供由原毕业学校、各级毕业生就业主管部门、毕业生就业指导服务中心、各级人才交流服务机构或各级公共就业服务机构等</w:t>
      </w:r>
      <w:r>
        <w:rPr>
          <w:rFonts w:hint="eastAsia" w:ascii="仿宋_GB2312" w:hAnsi="仿宋_GB2312" w:eastAsia="仿宋_GB2312" w:cs="仿宋_GB2312"/>
          <w:b/>
          <w:bCs/>
          <w:sz w:val="32"/>
          <w:szCs w:val="32"/>
        </w:rPr>
        <w:t>任一单位</w:t>
      </w:r>
      <w:r>
        <w:rPr>
          <w:rFonts w:hint="eastAsia" w:ascii="仿宋_GB2312" w:hAnsi="仿宋_GB2312" w:eastAsia="仿宋_GB2312" w:cs="仿宋_GB2312"/>
          <w:sz w:val="32"/>
          <w:szCs w:val="32"/>
        </w:rPr>
        <w:t>提供的相关证明材料（证明材料中必须有姓名、身份证号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档案存放时间）。</w:t>
      </w:r>
    </w:p>
    <w:p>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lang w:val="en-US" w:eastAsia="zh-CN"/>
        </w:rPr>
        <w:t>6.</w:t>
      </w:r>
      <w:r>
        <w:rPr>
          <w:rFonts w:hint="eastAsia" w:ascii="仿宋_GB2312" w:hAnsi="仿宋_GB2312" w:eastAsia="仿宋_GB2312" w:cs="仿宋_GB2312"/>
          <w:b/>
          <w:bCs/>
          <w:sz w:val="32"/>
          <w:szCs w:val="32"/>
        </w:rPr>
        <w:t>同意报考证明</w:t>
      </w:r>
      <w:r>
        <w:rPr>
          <w:rFonts w:hint="eastAsia" w:ascii="仿宋_GB2312" w:hAnsi="仿宋_GB2312" w:eastAsia="仿宋_GB2312" w:cs="仿宋_GB2312"/>
          <w:sz w:val="32"/>
          <w:szCs w:val="32"/>
        </w:rPr>
        <w:t>（该项限已在中小学校任教的考生提供）</w:t>
      </w:r>
    </w:p>
    <w:p>
      <w:pPr>
        <w:pStyle w:val="4"/>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(1)在我省各级各类中小学任教、具有教师资格的正式在编教师报考，必须在同一县域内中小学校任教累计不少于5年（即：2016年9月及以前参加工作，三支一扶支教人员和特岗教师服务期加上转为正式编制教师工作时间不少于5年），且在笔试报名截止日前取得最后任教中小学校及教育行政主管部门出具的同意报考证明；</w:t>
      </w:r>
    </w:p>
    <w:p>
      <w:pPr>
        <w:pStyle w:val="4"/>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(2)民办学校聘用的专职教师，需在笔试报名截止日前取得由所在学校出具的同意报考证明；</w:t>
      </w:r>
    </w:p>
    <w:p>
      <w:pPr>
        <w:pStyle w:val="4"/>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(3)服务不满5年或处于试用期的在编教师报考，须在笔试报名截止日前，取得学校及其主管教育行政部门同意的解除聘用关系证明，并在面试资格审查前完成下编手续。</w:t>
      </w:r>
    </w:p>
    <w:p>
      <w:pPr>
        <w:pStyle w:val="4"/>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(4)2021年服务期满三年、未转为正式在编教师的特岗教师可以报考（需在笔试报名截止日前取得所在学校及教育行政部门出具的同意报考证明），正在服务期内的特岗教师不得报考。</w:t>
      </w:r>
    </w:p>
    <w:p>
      <w:pPr>
        <w:pStyle w:val="4"/>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笔试报名截止日为考生笔试缴费日，即2021年3月17日。有关证明材料均需单位负责人签字并加盖单位公章，如不能提供，资格审查不予通过。</w:t>
      </w:r>
    </w:p>
    <w:p>
      <w:pPr>
        <w:pStyle w:val="4"/>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color w:val="000000"/>
          <w:sz w:val="32"/>
          <w:szCs w:val="32"/>
          <w:shd w:val="clear" w:color="auto" w:fill="auto"/>
          <w:lang w:val="en-US" w:eastAsia="zh-CN"/>
        </w:rPr>
        <w:t>7</w:t>
      </w:r>
      <w:r>
        <w:rPr>
          <w:rFonts w:hint="eastAsia" w:ascii="仿宋_GB2312" w:hAnsi="仿宋_GB2312" w:eastAsia="仿宋_GB2312" w:cs="仿宋_GB2312"/>
          <w:b/>
          <w:bCs w:val="0"/>
          <w:color w:val="000000"/>
          <w:sz w:val="32"/>
          <w:szCs w:val="32"/>
          <w:shd w:val="clear" w:color="auto" w:fill="auto"/>
        </w:rPr>
        <w:t>.与网络报名相同</w:t>
      </w:r>
      <w:r>
        <w:rPr>
          <w:rFonts w:hint="eastAsia" w:ascii="仿宋_GB2312" w:hAnsi="仿宋_GB2312" w:eastAsia="仿宋_GB2312" w:cs="仿宋_GB2312"/>
          <w:b/>
          <w:bCs w:val="0"/>
          <w:color w:val="000000"/>
          <w:sz w:val="32"/>
          <w:szCs w:val="32"/>
          <w:shd w:val="clear" w:color="auto" w:fill="auto"/>
          <w:lang w:val="en-US" w:eastAsia="zh-CN"/>
        </w:rPr>
        <w:t>2</w:t>
      </w:r>
      <w:r>
        <w:rPr>
          <w:rFonts w:hint="eastAsia" w:ascii="仿宋_GB2312" w:hAnsi="仿宋_GB2312" w:eastAsia="仿宋_GB2312" w:cs="仿宋_GB2312"/>
          <w:b/>
          <w:bCs w:val="0"/>
          <w:color w:val="000000"/>
          <w:sz w:val="32"/>
          <w:szCs w:val="32"/>
          <w:shd w:val="clear" w:color="auto" w:fill="auto"/>
        </w:rPr>
        <w:t>寸彩色照片2张。</w:t>
      </w:r>
      <w:r>
        <w:rPr>
          <w:rFonts w:hint="eastAsia" w:ascii="仿宋_GB2312" w:hAnsi="仿宋_GB2312" w:eastAsia="仿宋_GB2312" w:cs="仿宋_GB2312"/>
          <w:bCs/>
          <w:color w:val="000000"/>
          <w:sz w:val="32"/>
          <w:szCs w:val="32"/>
          <w:shd w:val="clear" w:color="auto" w:fill="auto"/>
        </w:rPr>
        <w:t>（照片背面写上姓名与学科）</w:t>
      </w:r>
    </w:p>
    <w:p>
      <w:pPr>
        <w:pStyle w:val="4"/>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8.诚信报考承诺书</w:t>
      </w:r>
      <w:r>
        <w:rPr>
          <w:rFonts w:hint="eastAsia" w:ascii="仿宋_GB2312" w:hAnsi="仿宋_GB2312" w:eastAsia="仿宋_GB2312" w:cs="仿宋_GB2312"/>
          <w:sz w:val="32"/>
          <w:szCs w:val="32"/>
        </w:rPr>
        <w:t>（样式见附件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04792"/>
    <w:rsid w:val="17857C95"/>
    <w:rsid w:val="19493215"/>
    <w:rsid w:val="28D02971"/>
    <w:rsid w:val="41204792"/>
    <w:rsid w:val="47C52304"/>
    <w:rsid w:val="511A78F3"/>
    <w:rsid w:val="54B77935"/>
    <w:rsid w:val="5A834C0F"/>
    <w:rsid w:val="5B91158F"/>
    <w:rsid w:val="72274027"/>
    <w:rsid w:val="78972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2020-08-14T03:25:00Z</dcterms:created>
  <dc:creator>梅文杰</dc:creator>
  <cp:lastModifiedBy>没文化</cp:lastModifiedBy>
  <cp:lastPrinted>2021-06-09T07:15:31Z</cp:lastPrinted>
  <dcterms:modified xsi:type="dcterms:W3CDTF">2021-06-09T07:33:55Z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69F22B4007CF4EA29B55121ED04EB01F</vt:lpwstr>
  </property>
</Properties>
</file>