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52"/>
          <w:szCs w:val="52"/>
        </w:rPr>
      </w:pPr>
      <w:bookmarkStart w:id="0" w:name="_GoBack"/>
      <w:bookmarkEnd w:id="0"/>
      <w:r>
        <w:rPr>
          <w:rFonts w:hint="eastAsia" w:ascii="黑体" w:eastAsia="黑体"/>
          <w:sz w:val="52"/>
          <w:szCs w:val="52"/>
        </w:rPr>
        <w:t>承    诺    书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我已仔细阅读</w:t>
      </w:r>
      <w:r>
        <w:rPr>
          <w:rFonts w:hint="eastAsia" w:ascii="仿宋" w:hAnsi="仿宋" w:eastAsia="仿宋"/>
          <w:sz w:val="32"/>
          <w:szCs w:val="32"/>
        </w:rPr>
        <w:t>江西省人社厅、江西省教育厅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关于做好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年全省中小学教师招聘工作的通知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和江西省教育厅《江西省2021年“农村义务教育阶段学校特设岗位计划”教师招聘公告》</w:t>
      </w:r>
      <w:r>
        <w:rPr>
          <w:rFonts w:ascii="仿宋" w:hAnsi="仿宋" w:eastAsia="仿宋"/>
          <w:sz w:val="32"/>
          <w:szCs w:val="32"/>
        </w:rPr>
        <w:t>，理解其内容，符合报考条件。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我郑重承诺：本人所提供的个人信息、证明资料、证件等，真实、准确，</w:t>
      </w:r>
      <w:r>
        <w:rPr>
          <w:rFonts w:hint="eastAsia" w:ascii="仿宋" w:hAnsi="仿宋" w:eastAsia="仿宋"/>
          <w:sz w:val="32"/>
          <w:szCs w:val="32"/>
        </w:rPr>
        <w:t>暂未取得毕业证书和教师资格证书的，2021年8月底前取得相关证书，并</w:t>
      </w:r>
      <w:r>
        <w:rPr>
          <w:rFonts w:ascii="仿宋" w:hAnsi="仿宋" w:eastAsia="仿宋"/>
          <w:sz w:val="32"/>
          <w:szCs w:val="32"/>
        </w:rPr>
        <w:t>自觉遵守事业单位公开招聘的各项规定，诚实守信，严守纪律，</w:t>
      </w:r>
      <w:r>
        <w:rPr>
          <w:rFonts w:hint="eastAsia" w:ascii="仿宋" w:hAnsi="仿宋" w:eastAsia="仿宋"/>
          <w:sz w:val="32"/>
          <w:szCs w:val="32"/>
        </w:rPr>
        <w:t>无违法犯罪记录，</w:t>
      </w:r>
      <w:r>
        <w:rPr>
          <w:rFonts w:ascii="仿宋" w:hAnsi="仿宋" w:eastAsia="仿宋"/>
          <w:sz w:val="32"/>
          <w:szCs w:val="32"/>
        </w:rPr>
        <w:t>认真履行报考人员的义务。对因提供有关信息、证件不实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违反有关纪律规定</w:t>
      </w:r>
      <w:r>
        <w:rPr>
          <w:rFonts w:hint="eastAsia" w:ascii="仿宋" w:hAnsi="仿宋" w:eastAsia="仿宋"/>
          <w:sz w:val="32"/>
          <w:szCs w:val="32"/>
        </w:rPr>
        <w:t>或存在违法犯罪记录</w:t>
      </w:r>
      <w:r>
        <w:rPr>
          <w:rFonts w:ascii="仿宋" w:hAnsi="仿宋" w:eastAsia="仿宋"/>
          <w:sz w:val="32"/>
          <w:szCs w:val="32"/>
        </w:rPr>
        <w:t>所造成的后果，本人自愿承担相应的责任</w:t>
      </w:r>
      <w:r>
        <w:rPr>
          <w:rFonts w:hint="eastAsia" w:ascii="仿宋" w:hAnsi="仿宋" w:eastAsia="仿宋"/>
          <w:sz w:val="32"/>
          <w:szCs w:val="32"/>
        </w:rPr>
        <w:t>，并自愿放弃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横峰县</w:t>
      </w:r>
      <w:r>
        <w:rPr>
          <w:rFonts w:hint="eastAsia" w:ascii="仿宋" w:hAnsi="仿宋" w:eastAsia="仿宋"/>
          <w:sz w:val="32"/>
          <w:szCs w:val="32"/>
        </w:rPr>
        <w:t>2021年中小学教师统一招聘和特岗教师招聘面试及聘用资格。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 生 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</w:rPr>
        <w:t>（手印）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6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4B79"/>
    <w:rsid w:val="13B94B79"/>
    <w:rsid w:val="385C2D80"/>
    <w:rsid w:val="3A176412"/>
    <w:rsid w:val="4A3D73E4"/>
    <w:rsid w:val="5F907785"/>
    <w:rsid w:val="7CC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2021-06-02T01:20:00Z</dcterms:created>
  <dc:creator>下滴雨</dc:creator>
  <cp:lastModifiedBy>Administrator</cp:lastModifiedBy>
  <cp:lastPrinted>2021-06-02T02:02:00Z</cp:lastPrinted>
  <dcterms:modified xsi:type="dcterms:W3CDTF">2021-06-02T09:28:45Z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E78F7ADD1DC042B9824F1561947CD2AB</vt:lpwstr>
  </property>
</Properties>
</file>