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37"/>
        <w:gridCol w:w="1575"/>
        <w:gridCol w:w="660"/>
        <w:gridCol w:w="3030"/>
        <w:gridCol w:w="2130"/>
        <w:gridCol w:w="1386"/>
      </w:tblGrid>
      <w:tr w:rsidR="00A358C7">
        <w:trPr>
          <w:trHeight w:val="740"/>
          <w:jc w:val="center"/>
        </w:trPr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pStyle w:val="a5"/>
              <w:widowControl/>
              <w:shd w:val="clear" w:color="auto" w:fill="FFFFFF"/>
              <w:spacing w:beforeAutospacing="0" w:afterAutospacing="0" w:line="540" w:lineRule="atLeast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：</w:t>
            </w:r>
          </w:p>
          <w:p w:rsidR="00A358C7" w:rsidRDefault="00CE2F42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36"/>
                <w:szCs w:val="36"/>
                <w:lang/>
              </w:rPr>
              <w:t>宁都高级技工学校</w:t>
            </w: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36"/>
                <w:szCs w:val="36"/>
                <w:lang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36"/>
                <w:szCs w:val="36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36"/>
                <w:szCs w:val="36"/>
                <w:lang/>
              </w:rPr>
              <w:t>公开招聘</w:t>
            </w: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36"/>
                <w:szCs w:val="36"/>
                <w:lang/>
              </w:rPr>
              <w:t>见习</w:t>
            </w: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36"/>
                <w:szCs w:val="36"/>
                <w:lang/>
              </w:rPr>
              <w:t>教师</w:t>
            </w: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36"/>
                <w:szCs w:val="36"/>
                <w:lang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36"/>
                <w:szCs w:val="36"/>
                <w:lang/>
              </w:rPr>
              <w:t>表</w:t>
            </w:r>
          </w:p>
        </w:tc>
      </w:tr>
      <w:tr w:rsidR="00A358C7">
        <w:trPr>
          <w:trHeight w:val="76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岗位编号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年龄</w:t>
            </w:r>
          </w:p>
        </w:tc>
      </w:tr>
      <w:tr w:rsidR="00A358C7">
        <w:trPr>
          <w:trHeight w:val="915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电子商务</w:t>
            </w:r>
          </w:p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电子商务相关专业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具备以下条件之一均可报名：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本科及以上学历；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技师学院毕业获得技师及以上职业资格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[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具有企业或职业院校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年及以上从事所学专业工作经历者，可放宽到大专（或技工院校毕业，且获得高级工及以上职业资格）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]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。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1986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</w:tr>
      <w:tr w:rsidR="00A358C7">
        <w:trPr>
          <w:trHeight w:val="96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平面设计</w:t>
            </w:r>
          </w:p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动画、图形图像制作、艺术设计相关专业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8C7">
        <w:trPr>
          <w:trHeight w:val="1035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数控技术</w:t>
            </w:r>
          </w:p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数控技术，数控加工技术、机床数控技术相关专业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8C7">
        <w:trPr>
          <w:trHeight w:val="990"/>
          <w:jc w:val="center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汽车维修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车辆工程、新能源汽车检测与维修相关专业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8C7">
        <w:trPr>
          <w:trHeight w:val="107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计算机应用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计算机软件工程、计算机网络、计算机数据库、计算机科学与技术相关专业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本科及以上学历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8C7">
        <w:trPr>
          <w:trHeight w:val="95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幼儿教育</w:t>
            </w:r>
          </w:p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幼儿教育、学前教育相关专业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8C7">
        <w:trPr>
          <w:trHeight w:val="89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音乐教师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音乐相关专业（钢琴方向优先）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8C7">
        <w:trPr>
          <w:trHeight w:val="9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舞蹈教师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舞蹈相关专业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8C7">
        <w:trPr>
          <w:trHeight w:val="88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体育教师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体育相关专业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8C7">
        <w:trPr>
          <w:trHeight w:val="74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CE2F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8C7" w:rsidRDefault="00A358C7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A358C7" w:rsidRDefault="00A358C7" w:rsidP="00253C87">
      <w:pPr>
        <w:tabs>
          <w:tab w:val="left" w:pos="3600"/>
          <w:tab w:val="left" w:pos="3780"/>
          <w:tab w:val="left" w:pos="4680"/>
        </w:tabs>
        <w:rPr>
          <w:rFonts w:ascii="仿宋" w:eastAsia="仿宋" w:hAnsi="仿宋" w:cs="仿宋"/>
          <w:sz w:val="32"/>
          <w:szCs w:val="32"/>
        </w:rPr>
      </w:pPr>
    </w:p>
    <w:sectPr w:rsidR="00A358C7" w:rsidSect="00A35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42" w:rsidRDefault="00CE2F42" w:rsidP="00253C87">
      <w:r>
        <w:separator/>
      </w:r>
    </w:p>
  </w:endnote>
  <w:endnote w:type="continuationSeparator" w:id="1">
    <w:p w:rsidR="00CE2F42" w:rsidRDefault="00CE2F42" w:rsidP="0025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42" w:rsidRDefault="00CE2F42" w:rsidP="00253C87">
      <w:r>
        <w:separator/>
      </w:r>
    </w:p>
  </w:footnote>
  <w:footnote w:type="continuationSeparator" w:id="1">
    <w:p w:rsidR="00CE2F42" w:rsidRDefault="00CE2F42" w:rsidP="00253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59373B"/>
    <w:rsid w:val="00253C87"/>
    <w:rsid w:val="00A358C7"/>
    <w:rsid w:val="00CE2F42"/>
    <w:rsid w:val="0DA07C05"/>
    <w:rsid w:val="140C151B"/>
    <w:rsid w:val="154126B0"/>
    <w:rsid w:val="1B775217"/>
    <w:rsid w:val="1DFE4682"/>
    <w:rsid w:val="270747C3"/>
    <w:rsid w:val="3159373B"/>
    <w:rsid w:val="38E439A6"/>
    <w:rsid w:val="39756973"/>
    <w:rsid w:val="40533B5C"/>
    <w:rsid w:val="411D5523"/>
    <w:rsid w:val="48E555C1"/>
    <w:rsid w:val="4E235085"/>
    <w:rsid w:val="532A1961"/>
    <w:rsid w:val="56D741B7"/>
    <w:rsid w:val="5E2C3BD4"/>
    <w:rsid w:val="64C25A05"/>
    <w:rsid w:val="64DD546A"/>
    <w:rsid w:val="796E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8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35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A35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358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358C7"/>
    <w:rPr>
      <w:b/>
    </w:rPr>
  </w:style>
  <w:style w:type="character" w:styleId="a7">
    <w:name w:val="Hyperlink"/>
    <w:uiPriority w:val="99"/>
    <w:unhideWhenUsed/>
    <w:qFormat/>
    <w:rsid w:val="00A35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聚散流沙</dc:creator>
  <cp:lastModifiedBy>AutoBVT</cp:lastModifiedBy>
  <cp:revision>2</cp:revision>
  <cp:lastPrinted>2021-01-08T07:06:00Z</cp:lastPrinted>
  <dcterms:created xsi:type="dcterms:W3CDTF">2021-01-21T02:50:00Z</dcterms:created>
  <dcterms:modified xsi:type="dcterms:W3CDTF">2021-01-21T02:50:00Z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