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499"/>
        <w:gridCol w:w="804"/>
        <w:gridCol w:w="574"/>
        <w:gridCol w:w="2068"/>
        <w:gridCol w:w="2546"/>
        <w:gridCol w:w="2131"/>
        <w:gridCol w:w="914"/>
        <w:gridCol w:w="20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34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</w:rPr>
              <w:t>附件1： 赣州师范高等专科学校2020年公开招聘工作人员计划及相关要求汇总表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代码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专业（代码）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编制  形式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专职辅导员1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01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6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专业不限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本科及以上学历学位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40周岁以下(1979年11月30日以后出生)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事业编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具有1年及以上高校从事辅导员工作经历（计算至2020年11月30 日止）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专职辅导员2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02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专业不限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硕士研究生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及以上学历学位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35周岁以下(1984年11月30日以后出生)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事业编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1.限应届毕业生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2.中共党员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纪检工作人员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法学（0301）、管理科学与工程（1201）、会计学（120201）、企业管理（120202）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硕士研究生及以上学历学位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35周岁以下(1984年11月30日以后出生)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事业编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思想政治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理论课教师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马克思主义理论(0305)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硕士研究生及以上学历学位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32周岁以下（1987年11月30日以后出生）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事业编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中共党员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210" w:leftChars="100" w:right="210" w:rightChars="100"/>
      <w:rPr>
        <w:rStyle w:val="6"/>
        <w:rFonts w:hint="eastAsia"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8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82353"/>
    <w:rsid w:val="29482353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2020-11-30T09:09:00Z</dcterms:created>
  <dc:creator>只为you守候</dc:creator>
  <cp:lastModifiedBy>只为you守候</cp:lastModifiedBy>
  <dcterms:modified xsi:type="dcterms:W3CDTF">2020-11-30T09:09:55Z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